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8D" w:rsidRPr="00EF663C" w:rsidRDefault="00EF663C" w:rsidP="00EF663C">
      <w:pPr>
        <w:jc w:val="center"/>
        <w:rPr>
          <w:b/>
          <w:sz w:val="32"/>
          <w:szCs w:val="32"/>
        </w:rPr>
      </w:pPr>
      <w:r w:rsidRPr="00EF663C">
        <w:rPr>
          <w:b/>
          <w:sz w:val="32"/>
          <w:szCs w:val="32"/>
        </w:rPr>
        <w:t>Eighth Grade Math Units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Properties of Real Numbers and Expressions with Problem Solving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Real Numbers and Scientific Notation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Solving Equations and Inequalities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Financial Literacy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Angle Relationships in Parallel Lines and Triangles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Pythagorean Theorem and Irrational Numbers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Surface Area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Volume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Scale Factor using Similar Figures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Dilations and Measurements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Properties of Translations, Reflections, and Rotations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Functions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Calculating Slope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Identifying Slope and Y-Intercept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Writing Linear Equations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Solving Systems with Graphing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Scatterplots and Trend Lines</w:t>
      </w:r>
    </w:p>
    <w:p w:rsid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Data</w:t>
      </w:r>
    </w:p>
    <w:p w:rsidR="00EF663C" w:rsidRPr="00EF663C" w:rsidRDefault="00EF663C" w:rsidP="00EF663C">
      <w:pPr>
        <w:jc w:val="center"/>
        <w:rPr>
          <w:b/>
          <w:sz w:val="32"/>
          <w:szCs w:val="32"/>
        </w:rPr>
      </w:pPr>
      <w:r w:rsidRPr="00EF663C">
        <w:rPr>
          <w:b/>
          <w:sz w:val="32"/>
          <w:szCs w:val="32"/>
        </w:rPr>
        <w:t>Eighth Grade Math Units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Properties of Real Numbers and Expressions with Problem Solving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Real Numbers and Scientific Notation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Solving Equations and Inequalities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Financial Literacy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Angle Relationships in Parallel Lines and Triangles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Pythagorean Theorem and Irrational Numbers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Surface Area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Volume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Scale Factor using Similar Figures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Dilations and Measurements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Properties of Translations, Reflections, and Rotations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Functions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Calculating Slope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Identifying Slope and Y-Intercept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Writing Linear Equations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Solving Systems with Graphing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Scatterplots and Trend Lines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r w:rsidRPr="00EF663C">
        <w:rPr>
          <w:sz w:val="24"/>
          <w:szCs w:val="24"/>
        </w:rPr>
        <w:t>Data</w:t>
      </w:r>
    </w:p>
    <w:p w:rsidR="00EF663C" w:rsidRPr="00EF663C" w:rsidRDefault="00EF663C" w:rsidP="00EF663C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EF663C" w:rsidRDefault="00EF663C" w:rsidP="00EF663C">
      <w:pPr>
        <w:jc w:val="center"/>
      </w:pPr>
    </w:p>
    <w:p w:rsidR="00EF663C" w:rsidRDefault="00EF663C"/>
    <w:sectPr w:rsidR="00EF6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C"/>
    <w:rsid w:val="0074198D"/>
    <w:rsid w:val="00E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C4FD8-B385-418A-BECC-7619762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Dawn M</dc:creator>
  <cp:keywords/>
  <dc:description/>
  <cp:lastModifiedBy>Harrison, Dawn M</cp:lastModifiedBy>
  <cp:revision>1</cp:revision>
  <dcterms:created xsi:type="dcterms:W3CDTF">2016-08-17T20:21:00Z</dcterms:created>
  <dcterms:modified xsi:type="dcterms:W3CDTF">2016-08-17T20:29:00Z</dcterms:modified>
</cp:coreProperties>
</file>